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24A9FD93" w14:textId="77777777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</w:p>
    <w:p w:rsidRPr="002B6A05" w:rsidR="00797FF7" w:rsidP="00797FF7" w:rsidRDefault="00797FF7" w14:paraId="2871ACB9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 w14:paraId="2BFBF127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 w14:paraId="7B5F24A1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Varaždin, </w:t>
      </w:r>
      <w:r w:rsidR="00571A87">
        <w:rPr>
          <w:rFonts w:ascii="Arial" w:hAnsi="Arial" w:eastAsia="Times New Roman" w:cs="Arial"/>
          <w:sz w:val="24"/>
          <w:szCs w:val="24"/>
          <w:lang w:eastAsia="hr-HR"/>
        </w:rPr>
        <w:t>Cehovska ulica 1</w:t>
      </w:r>
    </w:p>
    <w:p w:rsidRPr="002B6A05" w:rsidR="00797FF7" w:rsidP="0049749B" w:rsidRDefault="00797FF7" w14:paraId="0C0D2EED" w14:textId="7777777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 w14:paraId="70CDE614" w14:textId="7777777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 w14:paraId="7C153F5F" w14:textId="77777777">
        <w:trPr>
          <w:jc w:val="right"/>
        </w:trPr>
        <w:tc>
          <w:tcPr>
            <w:tcW w:w="4320" w:type="dxa"/>
          </w:tcPr>
          <w:p w:rsidRPr="002B6A05" w:rsidR="00340399" w:rsidP="00F44110" w:rsidRDefault="002F61DE" w14:paraId="26007F02" w14:textId="6EA9C2CA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0A78A6">
              <w:rPr>
                <w:rFonts w:ascii="Arial" w:hAnsi="Arial" w:cs="Arial"/>
              </w:rPr>
              <w:t>80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="00A23203">
              <w:rPr>
                <w:rFonts w:ascii="Arial" w:hAnsi="Arial" w:cs="Arial"/>
              </w:rPr>
              <w:t>6</w:t>
            </w:r>
            <w:r w:rsidRPr="002B6A05" w:rsidR="00340399">
              <w:rPr>
                <w:rFonts w:ascii="Arial" w:hAnsi="Arial" w:cs="Arial"/>
              </w:rPr>
              <w:t>-</w:t>
            </w:r>
            <w:r w:rsidR="006F41DE">
              <w:rPr>
                <w:rFonts w:ascii="Arial" w:hAnsi="Arial" w:cs="Arial"/>
              </w:rPr>
              <w:t>9</w:t>
            </w:r>
          </w:p>
        </w:tc>
      </w:tr>
    </w:tbl>
    <w:p w:rsidRPr="002B6A05" w:rsidR="00340399" w:rsidP="00340399" w:rsidRDefault="00340399" w14:paraId="562D22EF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 w14:paraId="1CA21BBE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6C0283" w:rsidR="00F65D4C" w:rsidP="00F65D4C" w:rsidRDefault="00F65D4C" w14:paraId="120F179A" w14:textId="5ABA9F2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6C0283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Pr="006C0283" w:rsidR="006C0283">
        <w:rPr>
          <w:rFonts w:ascii="Arial" w:hAnsi="Arial" w:eastAsia="Times New Roman" w:cs="Arial"/>
          <w:sz w:val="24"/>
          <w:szCs w:val="24"/>
          <w:lang w:eastAsia="hr-HR"/>
        </w:rPr>
        <w:t>20</w:t>
      </w:r>
      <w:r w:rsidRPr="006C0283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6C0283" w:rsidR="006C0283">
        <w:rPr>
          <w:rFonts w:ascii="Arial" w:hAnsi="Arial" w:eastAsia="Times New Roman" w:cs="Arial"/>
          <w:sz w:val="24"/>
          <w:szCs w:val="24"/>
          <w:lang w:eastAsia="hr-HR"/>
        </w:rPr>
        <w:t>travnja</w:t>
      </w:r>
      <w:r w:rsidRPr="006C0283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6C0283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6C0283" w:rsidR="00AE3920">
        <w:rPr>
          <w:rFonts w:ascii="Arial" w:hAnsi="Arial" w:eastAsia="Times New Roman" w:cs="Arial"/>
          <w:sz w:val="24"/>
          <w:szCs w:val="24"/>
          <w:lang w:eastAsia="hr-HR"/>
        </w:rPr>
        <w:t>6</w:t>
      </w:r>
      <w:r w:rsidRPr="006C0283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 w14:paraId="68091EAC" w14:textId="77777777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 w14:paraId="40EAA15F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 w14:paraId="043DA124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0A78A6" w:rsidP="00F65D4C" w:rsidRDefault="000A78A6" w14:paraId="0BB1BEC4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0A78A6">
        <w:rPr>
          <w:rFonts w:ascii="Arial" w:hAnsi="Arial" w:eastAsia="Times New Roman" w:cs="Arial"/>
          <w:sz w:val="24"/>
          <w:szCs w:val="24"/>
          <w:lang w:eastAsia="hr-HR"/>
        </w:rPr>
        <w:t>TRES RIOS j.d.o.o., Mali Bukovec, Ulica Vladimira Nazora 45, OIB:01678783734</w:t>
      </w:r>
    </w:p>
    <w:p w:rsidRPr="002B6A05" w:rsidR="00F65D4C" w:rsidP="00F65D4C" w:rsidRDefault="00F65D4C" w14:paraId="14B8CC6C" w14:textId="27FC0DF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 w14:paraId="108711AC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 w14:paraId="28BD9D12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 w14:paraId="0D3F8E1D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 w14:paraId="5A3BA874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 w14:paraId="3DBA53A4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 w14:paraId="30278AD4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 w14:paraId="7805AF18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 w14:paraId="0D1B21E2" w14:textId="21C1583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C0283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Pr="006C0283" w:rsidR="006C0283">
        <w:rPr>
          <w:rFonts w:ascii="Arial" w:hAnsi="Arial" w:eastAsia="Times New Roman" w:cs="Arial"/>
          <w:sz w:val="24"/>
          <w:szCs w:val="24"/>
          <w:lang w:eastAsia="hr-HR"/>
        </w:rPr>
        <w:t>13</w:t>
      </w:r>
      <w:r w:rsidRPr="006C0283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Pr="006C0283" w:rsidR="006C0283">
        <w:rPr>
          <w:rFonts w:ascii="Arial" w:hAnsi="Arial" w:eastAsia="Times New Roman" w:cs="Arial"/>
          <w:sz w:val="24"/>
          <w:szCs w:val="24"/>
          <w:lang w:eastAsia="hr-HR"/>
        </w:rPr>
        <w:t>15</w:t>
      </w:r>
      <w:r w:rsidRPr="006C0283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pristupili:</w:t>
      </w:r>
    </w:p>
    <w:p w:rsidRPr="002B6A05" w:rsidR="00F65D4C" w:rsidP="00F65D4C" w:rsidRDefault="00F65D4C" w14:paraId="64EF9FCF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 w14:paraId="57D2B7B1" w14:textId="77777777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nitko</w:t>
      </w:r>
      <w:r w:rsidR="00AE1A74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dostava poziva uredna</w:t>
      </w:r>
    </w:p>
    <w:p w:rsidRPr="002B6A05" w:rsidR="00F65D4C" w:rsidP="00F65D4C" w:rsidRDefault="00F65D4C" w14:paraId="49DDE5EE" w14:textId="41EE18A2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="00574695">
        <w:rPr>
          <w:rFonts w:ascii="Arial" w:hAnsi="Arial" w:eastAsia="Times New Roman" w:cs="Arial"/>
          <w:sz w:val="24"/>
          <w:szCs w:val="24"/>
          <w:lang w:eastAsia="hr-HR"/>
        </w:rPr>
        <w:t>nitko, dostava poziva uredna</w:t>
      </w:r>
    </w:p>
    <w:p w:rsidRPr="002B6A05" w:rsidR="00F65D4C" w:rsidP="00F65D4C" w:rsidRDefault="00F65D4C" w14:paraId="60CAB320" w14:textId="77777777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E173EC" w:rsidRDefault="00DD7F25" w14:paraId="5B46C065" w14:textId="123ACCC2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9C58E1">
        <w:rPr>
          <w:rFonts w:ascii="Arial" w:hAnsi="Arial" w:eastAsia="Times New Roman" w:cs="Arial"/>
          <w:sz w:val="24"/>
          <w:szCs w:val="24"/>
          <w:lang w:eastAsia="hr-HR"/>
        </w:rPr>
        <w:t>Utvrđuje se da na današnje ročište nisu</w:t>
      </w:r>
      <w:r w:rsidRPr="009C58E1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9C58E1">
        <w:rPr>
          <w:rFonts w:ascii="Arial" w:hAnsi="Arial" w:eastAsia="Times New Roman" w:cs="Arial"/>
          <w:sz w:val="24"/>
          <w:szCs w:val="24"/>
          <w:lang w:eastAsia="hr-HR"/>
        </w:rPr>
        <w:t>pristupili uredno pozvani predstavnik predlagatelja Financijske agencije</w:t>
      </w:r>
      <w:r w:rsidRPr="009C58E1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i direktor dužnika.</w:t>
      </w:r>
    </w:p>
    <w:p w:rsidRPr="002B6A05" w:rsidR="00DD7F25" w:rsidP="00F65D4C" w:rsidRDefault="00DD7F25" w14:paraId="444FC080" w14:textId="77777777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 w14:paraId="4298D839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DD7F25" w:rsidP="0006491E" w:rsidRDefault="00BA36FB" w14:paraId="7CABE7DB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DD7F25" w:rsidP="0006491E" w:rsidRDefault="00DD7F25" w14:paraId="69EAC500" w14:textId="77777777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 w14:paraId="6E94885C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2B6A05" w:rsidR="00DD7F25" w:rsidP="00F65D4C" w:rsidRDefault="00DD7F25" w14:paraId="534018D2" w14:textId="77777777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 w14:paraId="5D05239A" w14:textId="0A2AF9AC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Pr="000A78A6" w:rsidR="000A78A6">
        <w:rPr>
          <w:rFonts w:ascii="Arial" w:hAnsi="Arial" w:eastAsia="Times New Roman" w:cs="Arial"/>
          <w:sz w:val="24"/>
          <w:szCs w:val="24"/>
          <w:lang w:eastAsia="hr-HR"/>
        </w:rPr>
        <w:t>TRES RIOS j.d.o.o., Mali Bukovec, Ulica Vladimira Nazora 45, OIB:01678783734</w:t>
      </w:r>
      <w:r w:rsidRPr="002B6A05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Pr="002B6A05" w:rsidR="00F65D4C" w:rsidP="00F65D4C" w:rsidRDefault="00F65D4C" w14:paraId="2933B9B1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F65D4C" w:rsidRDefault="00DD7F25" w14:paraId="5DBDBB2F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9C58E1" w:rsidR="00DD7F25" w:rsidP="00F65D4C" w:rsidRDefault="00DD7F25" w14:paraId="52C2E419" w14:textId="2D7CE932">
      <w:pPr>
        <w:spacing w:after="0" w:line="240" w:lineRule="auto"/>
        <w:jc w:val="both"/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</w:pPr>
      <w:r w:rsidRPr="009C58E1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ab/>
        <w:t xml:space="preserve">Utvrđuje se da je uvidom u </w:t>
      </w:r>
      <w:r w:rsidRPr="009C58E1" w:rsidR="000658BC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web-portal FINA-e, </w:t>
      </w:r>
      <w:r w:rsidRPr="009C58E1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>e-</w:t>
      </w:r>
      <w:r w:rsidRPr="009C58E1" w:rsidR="00E173EC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>B</w:t>
      </w:r>
      <w:r w:rsidRPr="009C58E1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lokada utvrđeno da u Očevidniku neizvršenih osnova za plaćanje na dan </w:t>
      </w:r>
      <w:r w:rsidRPr="009C58E1" w:rsidR="006C0283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>20</w:t>
      </w:r>
      <w:r w:rsidRPr="009C58E1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. </w:t>
      </w:r>
      <w:r w:rsidRPr="009C58E1" w:rsidR="006C0283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>travnja</w:t>
      </w:r>
      <w:r w:rsidRPr="009C58E1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 </w:t>
      </w:r>
      <w:r w:rsidRPr="009C58E1" w:rsidR="00471CC8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>202</w:t>
      </w:r>
      <w:r w:rsidRPr="009C58E1" w:rsidR="00AE3920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>6</w:t>
      </w:r>
      <w:r w:rsidRPr="009C58E1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. dužnikove obveze po svim neizvršenim osnovama za plaćanje s kamatom iznose </w:t>
      </w:r>
      <w:r w:rsidRPr="009C58E1" w:rsidR="009C58E1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>929,59</w:t>
      </w:r>
      <w:r w:rsidRPr="009C58E1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 </w:t>
      </w:r>
      <w:r w:rsidRPr="009C58E1" w:rsidR="0057469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>eura</w:t>
      </w:r>
      <w:r w:rsidRPr="009C58E1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>.</w:t>
      </w:r>
    </w:p>
    <w:p w:rsidRPr="006E75B6" w:rsidR="00DD7F25" w:rsidP="00F65D4C" w:rsidRDefault="00DD7F25" w14:paraId="10AC533E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E75B6" w:rsidR="002E2CF3" w:rsidP="00A317B6" w:rsidRDefault="00A317B6" w14:paraId="13F37446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E75B6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 je sud u elektronskom sustavu MUP-Podaci o vlasništvu vozila izvršio provjeru te da je utvrđeno da dužnik u vlasništvu </w:t>
      </w:r>
      <w:r w:rsidRPr="006E75B6" w:rsidR="002E2CF3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6E75B6">
        <w:rPr>
          <w:rFonts w:ascii="Arial" w:hAnsi="Arial" w:eastAsia="Times New Roman" w:cs="Arial"/>
          <w:sz w:val="24"/>
          <w:szCs w:val="24"/>
          <w:lang w:eastAsia="hr-HR"/>
        </w:rPr>
        <w:t>ma motorn</w:t>
      </w:r>
      <w:r w:rsidRPr="006E75B6" w:rsidR="002E2CF3">
        <w:rPr>
          <w:rFonts w:ascii="Arial" w:hAnsi="Arial" w:eastAsia="Times New Roman" w:cs="Arial"/>
          <w:sz w:val="24"/>
          <w:szCs w:val="24"/>
          <w:lang w:eastAsia="hr-HR"/>
        </w:rPr>
        <w:t>o</w:t>
      </w:r>
      <w:r w:rsidRPr="006E75B6">
        <w:rPr>
          <w:rFonts w:ascii="Arial" w:hAnsi="Arial" w:eastAsia="Times New Roman" w:cs="Arial"/>
          <w:sz w:val="24"/>
          <w:szCs w:val="24"/>
          <w:lang w:eastAsia="hr-HR"/>
        </w:rPr>
        <w:t xml:space="preserve"> vozil</w:t>
      </w:r>
      <w:r w:rsidRPr="006E75B6" w:rsidR="002E2CF3">
        <w:rPr>
          <w:rFonts w:ascii="Arial" w:hAnsi="Arial" w:eastAsia="Times New Roman" w:cs="Arial"/>
          <w:sz w:val="24"/>
          <w:szCs w:val="24"/>
          <w:lang w:eastAsia="hr-HR"/>
        </w:rPr>
        <w:t>o:</w:t>
      </w:r>
    </w:p>
    <w:p w:rsidRPr="006E75B6" w:rsidR="002E2CF3" w:rsidP="00A317B6" w:rsidRDefault="002E2CF3" w14:paraId="390DF4A1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E75B6" w:rsidR="002E2CF3" w:rsidP="002E2CF3" w:rsidRDefault="002E2CF3" w14:paraId="42107035" w14:textId="49EDD4B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E75B6">
        <w:rPr>
          <w:rFonts w:ascii="Arial" w:hAnsi="Arial" w:eastAsia="Times New Roman" w:cs="Arial"/>
          <w:sz w:val="24"/>
          <w:szCs w:val="24"/>
          <w:lang w:eastAsia="hr-HR"/>
        </w:rPr>
        <w:t>- N3, marka vozila: MAN, tip vozila: 26.342, godina proizvodnje: 1995, snaga: 250</w:t>
      </w:r>
      <w:r w:rsidRPr="006E75B6" w:rsidR="006E75B6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307FD2" w:rsidR="006E75B6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>kW</w:t>
      </w:r>
      <w:r w:rsidRPr="006E75B6" w:rsidR="006E75B6">
        <w:rPr>
          <w:rFonts w:ascii="Arial" w:hAnsi="Arial" w:eastAsia="Times New Roman" w:cs="Arial"/>
          <w:sz w:val="24"/>
          <w:szCs w:val="24"/>
          <w:lang w:eastAsia="hr-HR"/>
        </w:rPr>
        <w:t>, r</w:t>
      </w:r>
      <w:r w:rsidRPr="006E75B6">
        <w:rPr>
          <w:rFonts w:ascii="Arial" w:hAnsi="Arial" w:eastAsia="Times New Roman" w:cs="Arial"/>
          <w:sz w:val="24"/>
          <w:szCs w:val="24"/>
          <w:lang w:eastAsia="hr-HR"/>
        </w:rPr>
        <w:t>egistarska oznaka: VŽ264NI</w:t>
      </w:r>
      <w:r w:rsidRPr="006E75B6" w:rsidR="006E75B6">
        <w:rPr>
          <w:rFonts w:ascii="Arial" w:hAnsi="Arial" w:eastAsia="Times New Roman" w:cs="Arial"/>
          <w:sz w:val="24"/>
          <w:szCs w:val="24"/>
          <w:lang w:eastAsia="hr-HR"/>
        </w:rPr>
        <w:t>, b</w:t>
      </w:r>
      <w:r w:rsidRPr="006E75B6">
        <w:rPr>
          <w:rFonts w:ascii="Arial" w:hAnsi="Arial" w:eastAsia="Times New Roman" w:cs="Arial"/>
          <w:sz w:val="24"/>
          <w:szCs w:val="24"/>
          <w:lang w:eastAsia="hr-HR"/>
        </w:rPr>
        <w:t>roj šasije: WMAF09E505M197405</w:t>
      </w:r>
      <w:r w:rsidR="00307FD2">
        <w:rPr>
          <w:rFonts w:ascii="Arial" w:hAnsi="Arial" w:eastAsia="Times New Roman" w:cs="Arial"/>
          <w:sz w:val="24"/>
          <w:szCs w:val="24"/>
          <w:lang w:eastAsia="hr-HR"/>
        </w:rPr>
        <w:t>, vrijednosti 2.654,46 eura.</w:t>
      </w:r>
    </w:p>
    <w:p w:rsidRPr="002B6A05" w:rsidR="00A317B6" w:rsidP="00A317B6" w:rsidRDefault="00A317B6" w14:paraId="3E0230FD" w14:textId="0736908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E7AD5">
        <w:rPr>
          <w:rFonts w:ascii="Arial" w:hAnsi="Arial" w:eastAsia="Times New Roman" w:cs="Arial"/>
          <w:sz w:val="24"/>
          <w:szCs w:val="24"/>
          <w:lang w:eastAsia="hr-HR"/>
        </w:rPr>
        <w:lastRenderedPageBreak/>
        <w:t xml:space="preserve"> </w:t>
      </w:r>
      <w:r w:rsidRPr="00DE7AD5" w:rsidR="00DE7AD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DE7AD5" w:rsidR="00DB65B0">
        <w:rPr>
          <w:rFonts w:ascii="Arial" w:hAnsi="Arial" w:eastAsia="Times New Roman" w:cs="Arial"/>
          <w:sz w:val="24"/>
          <w:szCs w:val="24"/>
          <w:lang w:eastAsia="hr-HR"/>
        </w:rPr>
        <w:t>Nadalje,</w:t>
      </w:r>
      <w:r w:rsidRPr="00DE7AD5">
        <w:rPr>
          <w:rFonts w:ascii="Arial" w:hAnsi="Arial" w:eastAsia="Times New Roman" w:cs="Arial"/>
          <w:sz w:val="24"/>
          <w:szCs w:val="24"/>
          <w:lang w:eastAsia="hr-HR"/>
        </w:rPr>
        <w:t xml:space="preserve"> uvidom u elektronskom sustavu Zajednički informatički sustav zemljišnih knjiga i katastra utvrđeno da dužnik nema u vlasništvu nekretnine.</w:t>
      </w:r>
    </w:p>
    <w:p w:rsidRPr="002B6A05" w:rsidR="001B70EC" w:rsidP="00F65D4C" w:rsidRDefault="001B70EC" w14:paraId="751E2DFA" w14:textId="7777777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DD7F25" w:rsidP="00F65D4C" w:rsidRDefault="00BA36FB" w14:paraId="21D6C862" w14:textId="7777777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Vrši se uvid u svu dokumentaciju koja se nalazi u spisu.</w:t>
      </w:r>
    </w:p>
    <w:p w:rsidRPr="002B6A05" w:rsidR="00DD7F25" w:rsidP="00F65D4C" w:rsidRDefault="00DD7F25" w14:paraId="47D2151E" w14:textId="77777777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F65D4C" w:rsidP="00F65D4C" w:rsidRDefault="00F65D4C" w14:paraId="6180FE9B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E173EC" w14:paraId="2CB470ED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2B6A05" w:rsidR="00F65D4C" w:rsidP="00F65D4C" w:rsidRDefault="00F65D4C" w14:paraId="215D0E2A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47C70" w:rsidRDefault="00F47C70" w14:paraId="09F5217A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6974B9" w:rsidR="00F65D4C" w:rsidP="00F65D4C" w:rsidRDefault="00F65D4C" w14:paraId="1C11EBFC" w14:textId="77777777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  <w:r w:rsidRPr="006974B9">
        <w:rPr>
          <w:rFonts w:ascii="Arial" w:hAnsi="Arial" w:eastAsia="Times New Roman" w:cs="Arial"/>
          <w:color w:val="FF0000"/>
          <w:sz w:val="24"/>
          <w:szCs w:val="24"/>
          <w:lang w:eastAsia="hr-HR"/>
        </w:rPr>
        <w:tab/>
      </w:r>
    </w:p>
    <w:p w:rsidRPr="002B6A05" w:rsidR="00F65D4C" w:rsidP="00F65D4C" w:rsidRDefault="00F65D4C" w14:paraId="7696F1E5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 w14:paraId="17CAC5BF" w14:textId="390714E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Odluka slijedi pisanim putem.</w:t>
      </w:r>
    </w:p>
    <w:p w:rsidRPr="002B6A05" w:rsidR="00693926" w:rsidP="00F65D4C" w:rsidRDefault="00693926" w14:paraId="5910E50F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693926" w:rsidP="00F65D4C" w:rsidRDefault="00693926" w14:paraId="2EFC96F9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E403B1" w14:paraId="2B38ACDE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2B6A05" w:rsidR="00E403B1" w:rsidP="00F65D4C" w:rsidRDefault="00E403B1" w14:paraId="384C9565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BA36FB" w14:paraId="6D0C07E0" w14:textId="7CFB7C0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307FD2">
        <w:rPr>
          <w:rFonts w:ascii="Arial" w:hAnsi="Arial" w:eastAsia="Times New Roman" w:cs="Arial"/>
          <w:sz w:val="24"/>
          <w:szCs w:val="24"/>
          <w:lang w:eastAsia="hr-HR"/>
        </w:rPr>
        <w:t>13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307FD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="000474CD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F65D4C" w:rsidP="00F65D4C" w:rsidRDefault="00F65D4C" w14:paraId="01970175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E2482F" w:rsidRDefault="00F65D4C" w14:paraId="191F9A55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2B6A05" w:rsidR="00797FF7" w:rsidP="00797FF7" w:rsidRDefault="00797FF7" w14:paraId="6C706487" w14:textId="7777777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2B6A05" w:rsidR="00797FF7" w:rsidTr="003F248B" w14:paraId="7FA3675A" w14:textId="77777777">
        <w:tc>
          <w:tcPr>
            <w:tcW w:w="3095" w:type="dxa"/>
            <w:shd w:val="clear" w:color="auto" w:fill="auto"/>
          </w:tcPr>
          <w:p w:rsidRPr="002B6A05" w:rsidR="00797FF7" w:rsidP="00797FF7" w:rsidRDefault="00797FF7" w14:paraId="2ECD767C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 w14:paraId="1B47306A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 w14:paraId="15192349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 w14:paraId="006B53A8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307506FC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1499B8CF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68539235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691CFBDE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17F75881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E2482F" w14:paraId="070B1313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2B6A05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2B6A05" w:rsidR="00797FF7" w:rsidP="00797FF7" w:rsidRDefault="00797FF7" w14:paraId="4EE77AF2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216474DA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25E387FE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24E4E8FA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7CCA8028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797FF7" w:rsidP="00797FF7" w:rsidRDefault="00797FF7" w14:paraId="3AC0EC65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C70E5" w:rsidP="00797FF7" w:rsidRDefault="00DC70E5" w14:paraId="1639AC8B" w14:textId="777777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8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42B67" w:rsidP="00501147" w:rsidRDefault="00042B67" w14:paraId="275FCC62" w14:textId="77777777">
      <w:pPr>
        <w:spacing w:after="0" w:line="240" w:lineRule="auto"/>
      </w:pPr>
      <w:r>
        <w:separator/>
      </w:r>
    </w:p>
  </w:endnote>
  <w:endnote w:type="continuationSeparator" w:id="0">
    <w:p w:rsidR="00042B67" w:rsidP="00501147" w:rsidRDefault="00042B67" w14:paraId="6144FD5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42B67" w:rsidP="00501147" w:rsidRDefault="00042B67" w14:paraId="4F50FD99" w14:textId="77777777">
      <w:pPr>
        <w:spacing w:after="0" w:line="240" w:lineRule="auto"/>
      </w:pPr>
      <w:r>
        <w:separator/>
      </w:r>
    </w:p>
  </w:footnote>
  <w:footnote w:type="continuationSeparator" w:id="0">
    <w:p w:rsidR="00042B67" w:rsidP="00501147" w:rsidRDefault="00042B67" w14:paraId="1BD7C778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 w14:paraId="1A632060" w14:textId="3372A04D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307FD2">
      <w:rPr>
        <w:rFonts w:ascii="Arial" w:hAnsi="Arial" w:cs="Arial"/>
        <w:noProof/>
        <w:sz w:val="24"/>
        <w:szCs w:val="24"/>
      </w:rPr>
      <w:t>Poslovni broj: St-80/2026-9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 w14:paraId="67DDCA0E" w14:textId="7777777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571A87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 w14:paraId="429D6A5B" w14:textId="7777777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 w14:paraId="2C05F4C9" w14:textId="7777777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212"/>
    <w:rsid w:val="00015867"/>
    <w:rsid w:val="0004207D"/>
    <w:rsid w:val="00042B67"/>
    <w:rsid w:val="000474CD"/>
    <w:rsid w:val="0006491E"/>
    <w:rsid w:val="000658BC"/>
    <w:rsid w:val="00082860"/>
    <w:rsid w:val="0008663B"/>
    <w:rsid w:val="00086802"/>
    <w:rsid w:val="00087C43"/>
    <w:rsid w:val="000974BF"/>
    <w:rsid w:val="000A78A6"/>
    <w:rsid w:val="000B6F54"/>
    <w:rsid w:val="000C07B1"/>
    <w:rsid w:val="000C1CF5"/>
    <w:rsid w:val="00117901"/>
    <w:rsid w:val="00126B4E"/>
    <w:rsid w:val="00164105"/>
    <w:rsid w:val="00194888"/>
    <w:rsid w:val="001B70EC"/>
    <w:rsid w:val="001C68C4"/>
    <w:rsid w:val="001D152E"/>
    <w:rsid w:val="001D5D3B"/>
    <w:rsid w:val="001F6DF0"/>
    <w:rsid w:val="002144FF"/>
    <w:rsid w:val="002357F3"/>
    <w:rsid w:val="002361B6"/>
    <w:rsid w:val="00237FCE"/>
    <w:rsid w:val="002971D6"/>
    <w:rsid w:val="002A735D"/>
    <w:rsid w:val="002B6A05"/>
    <w:rsid w:val="002C5E82"/>
    <w:rsid w:val="002D2FC4"/>
    <w:rsid w:val="002E2CF3"/>
    <w:rsid w:val="002E3DDB"/>
    <w:rsid w:val="002E6979"/>
    <w:rsid w:val="002F61DE"/>
    <w:rsid w:val="00307FD2"/>
    <w:rsid w:val="00327534"/>
    <w:rsid w:val="00340399"/>
    <w:rsid w:val="00341823"/>
    <w:rsid w:val="00342CFC"/>
    <w:rsid w:val="00345212"/>
    <w:rsid w:val="00367E59"/>
    <w:rsid w:val="0038528A"/>
    <w:rsid w:val="00385BF0"/>
    <w:rsid w:val="00394A8C"/>
    <w:rsid w:val="00397AE7"/>
    <w:rsid w:val="003A4477"/>
    <w:rsid w:val="003A6644"/>
    <w:rsid w:val="003C26F5"/>
    <w:rsid w:val="003E33EA"/>
    <w:rsid w:val="003F07C7"/>
    <w:rsid w:val="003F5620"/>
    <w:rsid w:val="00436D58"/>
    <w:rsid w:val="00440863"/>
    <w:rsid w:val="00441B9E"/>
    <w:rsid w:val="00450291"/>
    <w:rsid w:val="00471CC8"/>
    <w:rsid w:val="00474FC2"/>
    <w:rsid w:val="00484C38"/>
    <w:rsid w:val="0049749B"/>
    <w:rsid w:val="00497D31"/>
    <w:rsid w:val="004A0BD1"/>
    <w:rsid w:val="004B303F"/>
    <w:rsid w:val="004C2CAA"/>
    <w:rsid w:val="004D643F"/>
    <w:rsid w:val="004E1C60"/>
    <w:rsid w:val="004F4DBD"/>
    <w:rsid w:val="00501147"/>
    <w:rsid w:val="00521DEA"/>
    <w:rsid w:val="0055446B"/>
    <w:rsid w:val="00556A13"/>
    <w:rsid w:val="00571A87"/>
    <w:rsid w:val="00574695"/>
    <w:rsid w:val="00597D2F"/>
    <w:rsid w:val="005C0B84"/>
    <w:rsid w:val="005E1D89"/>
    <w:rsid w:val="005F3F8F"/>
    <w:rsid w:val="005F5DCE"/>
    <w:rsid w:val="005F633B"/>
    <w:rsid w:val="00640FB4"/>
    <w:rsid w:val="00651E9C"/>
    <w:rsid w:val="00666775"/>
    <w:rsid w:val="006814BE"/>
    <w:rsid w:val="00685195"/>
    <w:rsid w:val="0069332A"/>
    <w:rsid w:val="00693926"/>
    <w:rsid w:val="006974B9"/>
    <w:rsid w:val="006C0283"/>
    <w:rsid w:val="006D4300"/>
    <w:rsid w:val="006D5479"/>
    <w:rsid w:val="006E75B6"/>
    <w:rsid w:val="006F41DE"/>
    <w:rsid w:val="006F4B52"/>
    <w:rsid w:val="00701D1D"/>
    <w:rsid w:val="00702B49"/>
    <w:rsid w:val="0070414C"/>
    <w:rsid w:val="007231CA"/>
    <w:rsid w:val="00732BCA"/>
    <w:rsid w:val="00737642"/>
    <w:rsid w:val="00741600"/>
    <w:rsid w:val="00757A30"/>
    <w:rsid w:val="007802E2"/>
    <w:rsid w:val="00787147"/>
    <w:rsid w:val="0078776D"/>
    <w:rsid w:val="007947AC"/>
    <w:rsid w:val="00797FF7"/>
    <w:rsid w:val="007A409A"/>
    <w:rsid w:val="007D0553"/>
    <w:rsid w:val="007E49A2"/>
    <w:rsid w:val="0082340B"/>
    <w:rsid w:val="00830DB3"/>
    <w:rsid w:val="00832BD4"/>
    <w:rsid w:val="00857829"/>
    <w:rsid w:val="008659E3"/>
    <w:rsid w:val="008A6557"/>
    <w:rsid w:val="008B09F5"/>
    <w:rsid w:val="008B3A3B"/>
    <w:rsid w:val="008C4EFB"/>
    <w:rsid w:val="008D05FD"/>
    <w:rsid w:val="008D4DB8"/>
    <w:rsid w:val="008D5EA3"/>
    <w:rsid w:val="008F1C52"/>
    <w:rsid w:val="00902689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9C58E1"/>
    <w:rsid w:val="00A02D48"/>
    <w:rsid w:val="00A23203"/>
    <w:rsid w:val="00A31425"/>
    <w:rsid w:val="00A31587"/>
    <w:rsid w:val="00A317B6"/>
    <w:rsid w:val="00A3382D"/>
    <w:rsid w:val="00A46425"/>
    <w:rsid w:val="00A52BE7"/>
    <w:rsid w:val="00A56F11"/>
    <w:rsid w:val="00A65E60"/>
    <w:rsid w:val="00A71C5B"/>
    <w:rsid w:val="00A729A1"/>
    <w:rsid w:val="00AA1295"/>
    <w:rsid w:val="00AE1A74"/>
    <w:rsid w:val="00AE3920"/>
    <w:rsid w:val="00AF28D9"/>
    <w:rsid w:val="00B00B9A"/>
    <w:rsid w:val="00B367DA"/>
    <w:rsid w:val="00B43087"/>
    <w:rsid w:val="00B43741"/>
    <w:rsid w:val="00B66006"/>
    <w:rsid w:val="00B80733"/>
    <w:rsid w:val="00B92B86"/>
    <w:rsid w:val="00B96C65"/>
    <w:rsid w:val="00BA36FB"/>
    <w:rsid w:val="00BA4B67"/>
    <w:rsid w:val="00BC5568"/>
    <w:rsid w:val="00BD7A74"/>
    <w:rsid w:val="00C1030E"/>
    <w:rsid w:val="00C11F08"/>
    <w:rsid w:val="00C21B7C"/>
    <w:rsid w:val="00C250D8"/>
    <w:rsid w:val="00C449A3"/>
    <w:rsid w:val="00C46640"/>
    <w:rsid w:val="00C470B6"/>
    <w:rsid w:val="00C50709"/>
    <w:rsid w:val="00C70961"/>
    <w:rsid w:val="00C75631"/>
    <w:rsid w:val="00CB0DAC"/>
    <w:rsid w:val="00CB122C"/>
    <w:rsid w:val="00CE3864"/>
    <w:rsid w:val="00CF6122"/>
    <w:rsid w:val="00D228AD"/>
    <w:rsid w:val="00D275EF"/>
    <w:rsid w:val="00D400B5"/>
    <w:rsid w:val="00D43FE4"/>
    <w:rsid w:val="00D441EB"/>
    <w:rsid w:val="00D50D29"/>
    <w:rsid w:val="00DB5D1B"/>
    <w:rsid w:val="00DB65B0"/>
    <w:rsid w:val="00DC66A8"/>
    <w:rsid w:val="00DC70E5"/>
    <w:rsid w:val="00DD07D1"/>
    <w:rsid w:val="00DD3653"/>
    <w:rsid w:val="00DD7F25"/>
    <w:rsid w:val="00DE5ABC"/>
    <w:rsid w:val="00DE7AD5"/>
    <w:rsid w:val="00E173EC"/>
    <w:rsid w:val="00E2482F"/>
    <w:rsid w:val="00E349A5"/>
    <w:rsid w:val="00E403B1"/>
    <w:rsid w:val="00E41E1B"/>
    <w:rsid w:val="00E43FBA"/>
    <w:rsid w:val="00E73CED"/>
    <w:rsid w:val="00E7673F"/>
    <w:rsid w:val="00EB0D3A"/>
    <w:rsid w:val="00EC15A5"/>
    <w:rsid w:val="00EE3C54"/>
    <w:rsid w:val="00F10AE8"/>
    <w:rsid w:val="00F12359"/>
    <w:rsid w:val="00F24973"/>
    <w:rsid w:val="00F35C91"/>
    <w:rsid w:val="00F44110"/>
    <w:rsid w:val="00F46F57"/>
    <w:rsid w:val="00F47C70"/>
    <w:rsid w:val="00F47E02"/>
    <w:rsid w:val="00F61044"/>
    <w:rsid w:val="00F65D4C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5BBC1F66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c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5B741561-7BC9-4056-A2C0-F78BD70AEF7D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330</properties:Words>
  <properties:Characters>1887</properties:Characters>
  <properties:Lines>15</properties:Lines>
  <properties:Paragraphs>4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2213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2026-03-23T09:29:00Z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2026-04-20T11:18:00Z</dcterms:modified>
  <cp:revision>8</cp:revision>
  <dc:title/>
</cp:coreProperties>
</file>